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B1" w:rsidRDefault="001420B1" w:rsidP="009160C1">
      <w:pPr>
        <w:spacing w:after="0" w:line="240" w:lineRule="atLeast"/>
        <w:ind w:left="-567" w:right="-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7B6743" w:rsidRPr="007B6743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грантов </w:t>
      </w:r>
      <w:r>
        <w:rPr>
          <w:rFonts w:ascii="Times New Roman" w:hAnsi="Times New Roman" w:cs="Times New Roman"/>
          <w:b/>
          <w:sz w:val="28"/>
          <w:szCs w:val="28"/>
        </w:rPr>
        <w:t>в форме субсидий из республиканского бюджета Республики Алтай некоммерческим организациям</w:t>
      </w:r>
      <w:r w:rsidR="007B6743" w:rsidRPr="007B6743">
        <w:rPr>
          <w:rFonts w:ascii="Times New Roman" w:hAnsi="Times New Roman" w:cs="Times New Roman"/>
          <w:b/>
          <w:sz w:val="28"/>
          <w:szCs w:val="28"/>
        </w:rPr>
        <w:t>, не являющимся государственными (муниципальными) учреждениями, реализующим социально ориентированные проекты на территории Республики Алтай</w:t>
      </w:r>
      <w:r w:rsidRPr="001420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43" w:rsidRPr="001420B1" w:rsidRDefault="001420B1" w:rsidP="009160C1">
      <w:pPr>
        <w:spacing w:after="0" w:line="240" w:lineRule="atLeast"/>
        <w:ind w:left="-567"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B1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FA274F" w:rsidRDefault="00FA274F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B1" w:rsidRDefault="00445585" w:rsidP="001420B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0B1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="001420B1" w:rsidRPr="001420B1">
        <w:rPr>
          <w:rFonts w:ascii="Times New Roman" w:hAnsi="Times New Roman" w:cs="Times New Roman"/>
          <w:sz w:val="28"/>
          <w:szCs w:val="28"/>
        </w:rPr>
        <w:t>Конкурс на предоставление грантов в форме субсидий из республиканского бюджета Республики Алтай некоммерческим организациям, не являющимся государственными (муниципальными) учреждениями, реализующим социально ориентированные проекты на территории Республики Алтай, в 2022 году</w:t>
      </w:r>
      <w:r w:rsidR="001420B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42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420B1" w:rsidRPr="001420B1">
        <w:rPr>
          <w:rFonts w:ascii="Times New Roman" w:hAnsi="Times New Roman" w:cs="Times New Roman"/>
          <w:color w:val="000000"/>
          <w:sz w:val="28"/>
          <w:szCs w:val="28"/>
        </w:rPr>
        <w:t>онкурс на предоставление грантов НКО Республики Алтай 2022 года</w:t>
      </w:r>
      <w:r w:rsidR="0039216C">
        <w:rPr>
          <w:rFonts w:ascii="Times New Roman" w:hAnsi="Times New Roman" w:cs="Times New Roman"/>
          <w:color w:val="000000"/>
          <w:sz w:val="28"/>
          <w:szCs w:val="28"/>
        </w:rPr>
        <w:t>, конкурс</w:t>
      </w:r>
      <w:r w:rsidR="001420B1">
        <w:rPr>
          <w:rFonts w:ascii="Times New Roman" w:hAnsi="Times New Roman" w:cs="Times New Roman"/>
          <w:sz w:val="28"/>
          <w:szCs w:val="28"/>
        </w:rPr>
        <w:t>).</w:t>
      </w:r>
    </w:p>
    <w:p w:rsidR="00EB31F1" w:rsidRDefault="00EB31F1" w:rsidP="001420B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региональном конкурсе </w:t>
      </w:r>
      <w:r w:rsidRPr="007B6743">
        <w:rPr>
          <w:rFonts w:ascii="Times New Roman" w:hAnsi="Times New Roman" w:cs="Times New Roman"/>
          <w:sz w:val="28"/>
          <w:szCs w:val="28"/>
        </w:rPr>
        <w:t xml:space="preserve">принимаются в электронной форме </w:t>
      </w:r>
      <w:r w:rsidRPr="00FA274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–</w:t>
      </w:r>
      <w:r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республикаалтай</w:t>
      </w:r>
      <w:proofErr w:type="gramStart"/>
      <w:r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.г</w:t>
      </w:r>
      <w:proofErr w:type="gramEnd"/>
      <w:r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ранты.рф</w:t>
      </w:r>
      <w:proofErr w:type="spellEnd"/>
      <w:r w:rsidR="003E03D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="003E03D5">
        <w:rPr>
          <w:rFonts w:ascii="Times New Roman" w:hAnsi="Times New Roman" w:cs="Times New Roman"/>
          <w:sz w:val="28"/>
          <w:szCs w:val="28"/>
        </w:rPr>
        <w:t>путем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 </w:t>
      </w:r>
      <w:r w:rsidR="003E03D5">
        <w:rPr>
          <w:rFonts w:ascii="Times New Roman" w:hAnsi="Times New Roman" w:cs="Times New Roman"/>
          <w:sz w:val="28"/>
          <w:szCs w:val="28"/>
        </w:rPr>
        <w:t xml:space="preserve">разделов </w:t>
      </w:r>
      <w:r>
        <w:rPr>
          <w:rFonts w:ascii="Times New Roman" w:hAnsi="Times New Roman" w:cs="Times New Roman"/>
          <w:sz w:val="28"/>
          <w:szCs w:val="28"/>
        </w:rPr>
        <w:t>с прикреплением электронных документов.</w:t>
      </w:r>
    </w:p>
    <w:p w:rsidR="00EB31F1" w:rsidRDefault="00E00CBC" w:rsidP="00EB31F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EB31F1" w:rsidRPr="007B6743">
        <w:rPr>
          <w:rFonts w:ascii="Times New Roman" w:hAnsi="Times New Roman" w:cs="Times New Roman"/>
          <w:sz w:val="28"/>
          <w:szCs w:val="28"/>
        </w:rPr>
        <w:t xml:space="preserve"> реализа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262EC">
        <w:rPr>
          <w:rFonts w:ascii="Times New Roman" w:hAnsi="Times New Roman" w:cs="Times New Roman"/>
          <w:sz w:val="28"/>
          <w:szCs w:val="28"/>
        </w:rPr>
        <w:t xml:space="preserve"> проекта в период не ранее 1 </w:t>
      </w:r>
      <w:r w:rsidR="001420B1">
        <w:rPr>
          <w:rFonts w:ascii="Times New Roman" w:hAnsi="Times New Roman" w:cs="Times New Roman"/>
          <w:sz w:val="28"/>
          <w:szCs w:val="28"/>
        </w:rPr>
        <w:t>июня</w:t>
      </w:r>
      <w:r w:rsidR="00A262EC">
        <w:rPr>
          <w:rFonts w:ascii="Times New Roman" w:hAnsi="Times New Roman" w:cs="Times New Roman"/>
          <w:sz w:val="28"/>
          <w:szCs w:val="28"/>
        </w:rPr>
        <w:t xml:space="preserve"> 2022 года и не позднее 31 </w:t>
      </w:r>
      <w:r w:rsidR="001420B1">
        <w:rPr>
          <w:rFonts w:ascii="Times New Roman" w:hAnsi="Times New Roman" w:cs="Times New Roman"/>
          <w:sz w:val="28"/>
          <w:szCs w:val="28"/>
        </w:rPr>
        <w:t>мая 2023</w:t>
      </w:r>
      <w:r w:rsidR="00EB31F1" w:rsidRPr="007B674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B31F1" w:rsidRDefault="00EB31F1" w:rsidP="009160C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</w:t>
      </w:r>
      <w:r w:rsidR="00DC574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1F1" w:rsidRDefault="00EB31F1" w:rsidP="009160C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 -</w:t>
      </w:r>
      <w:r w:rsidR="00445585">
        <w:rPr>
          <w:rFonts w:ascii="Times New Roman" w:hAnsi="Times New Roman" w:cs="Times New Roman"/>
          <w:sz w:val="28"/>
          <w:szCs w:val="28"/>
        </w:rPr>
        <w:t xml:space="preserve"> </w:t>
      </w:r>
      <w:r w:rsidR="001420B1">
        <w:rPr>
          <w:rFonts w:ascii="Times New Roman" w:hAnsi="Times New Roman" w:cs="Times New Roman"/>
          <w:b/>
          <w:sz w:val="28"/>
          <w:szCs w:val="28"/>
        </w:rPr>
        <w:t>1 марта</w:t>
      </w:r>
      <w:r w:rsidR="00445585" w:rsidRPr="0044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0B1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:rsidR="009160C1" w:rsidRDefault="00EB31F1" w:rsidP="009160C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F1">
        <w:rPr>
          <w:rFonts w:ascii="Times New Roman" w:hAnsi="Times New Roman" w:cs="Times New Roman"/>
          <w:sz w:val="28"/>
          <w:szCs w:val="28"/>
        </w:rPr>
        <w:t>дата окончания приема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45585" w:rsidRPr="0044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4D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1BC">
        <w:rPr>
          <w:rFonts w:ascii="Times New Roman" w:hAnsi="Times New Roman" w:cs="Times New Roman"/>
          <w:b/>
          <w:sz w:val="28"/>
          <w:szCs w:val="28"/>
        </w:rPr>
        <w:t>марта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45585">
        <w:rPr>
          <w:rFonts w:ascii="Times New Roman" w:hAnsi="Times New Roman" w:cs="Times New Roman"/>
          <w:b/>
          <w:sz w:val="28"/>
          <w:szCs w:val="28"/>
        </w:rPr>
        <w:t>.</w:t>
      </w:r>
    </w:p>
    <w:p w:rsidR="00EB31F1" w:rsidRDefault="00EB31F1" w:rsidP="00EB31F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труда, социального развития и занятости населения Республики Алтай </w:t>
      </w:r>
      <w:r w:rsidR="00681F30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 </w:t>
      </w:r>
      <w:r>
        <w:rPr>
          <w:rFonts w:ascii="Times New Roman" w:hAnsi="Times New Roman" w:cs="Times New Roman"/>
          <w:sz w:val="28"/>
          <w:szCs w:val="28"/>
        </w:rPr>
        <w:t xml:space="preserve">завершает прием заявок на </w:t>
      </w:r>
      <w:r w:rsidR="00DC574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="00DC574D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DC574D">
        <w:rPr>
          <w:rFonts w:ascii="Times New Roman" w:hAnsi="Times New Roman" w:cs="Times New Roman"/>
          <w:sz w:val="28"/>
          <w:szCs w:val="28"/>
        </w:rPr>
        <w:t xml:space="preserve"> </w:t>
      </w:r>
      <w:r w:rsidRPr="00E00CBC">
        <w:rPr>
          <w:rFonts w:ascii="Times New Roman" w:hAnsi="Times New Roman" w:cs="Times New Roman"/>
          <w:b/>
          <w:sz w:val="28"/>
          <w:szCs w:val="28"/>
        </w:rPr>
        <w:t>в 18:00 по местному времени в день окончания приема заявок.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располагается </w:t>
      </w:r>
      <w:r w:rsidRPr="007B6743">
        <w:rPr>
          <w:rFonts w:ascii="Times New Roman" w:hAnsi="Times New Roman" w:cs="Times New Roman"/>
          <w:sz w:val="28"/>
          <w:szCs w:val="28"/>
        </w:rPr>
        <w:t xml:space="preserve">по адресу: г. Горно-Алтайск, ул. </w:t>
      </w:r>
      <w:proofErr w:type="gramStart"/>
      <w:r w:rsidRPr="007B674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7B6743">
        <w:rPr>
          <w:rFonts w:ascii="Times New Roman" w:hAnsi="Times New Roman" w:cs="Times New Roman"/>
          <w:sz w:val="28"/>
          <w:szCs w:val="28"/>
        </w:rPr>
        <w:t xml:space="preserve">, д. 10, 1 этаж, кабинет № 6 с понедельника по </w:t>
      </w:r>
      <w:r>
        <w:rPr>
          <w:rFonts w:ascii="Times New Roman" w:hAnsi="Times New Roman" w:cs="Times New Roman"/>
          <w:sz w:val="28"/>
          <w:szCs w:val="28"/>
        </w:rPr>
        <w:t>четверг с 9:00 до 18:</w:t>
      </w:r>
      <w:r w:rsidRPr="007B6743">
        <w:rPr>
          <w:rFonts w:ascii="Times New Roman" w:hAnsi="Times New Roman" w:cs="Times New Roman"/>
          <w:sz w:val="28"/>
          <w:szCs w:val="28"/>
        </w:rPr>
        <w:t>00 часов</w:t>
      </w:r>
      <w:r>
        <w:rPr>
          <w:rFonts w:ascii="Times New Roman" w:hAnsi="Times New Roman" w:cs="Times New Roman"/>
          <w:sz w:val="28"/>
          <w:szCs w:val="28"/>
        </w:rPr>
        <w:t>, в пятницу с 9:00 до 17:00 часов</w:t>
      </w:r>
      <w:r w:rsidRPr="007B6743">
        <w:rPr>
          <w:rFonts w:ascii="Times New Roman" w:hAnsi="Times New Roman" w:cs="Times New Roman"/>
          <w:sz w:val="28"/>
          <w:szCs w:val="28"/>
        </w:rPr>
        <w:t>. Перерыв на</w:t>
      </w:r>
      <w:r>
        <w:rPr>
          <w:rFonts w:ascii="Times New Roman" w:hAnsi="Times New Roman" w:cs="Times New Roman"/>
          <w:sz w:val="28"/>
          <w:szCs w:val="28"/>
        </w:rPr>
        <w:t xml:space="preserve"> обед с 13:00 до 14:</w:t>
      </w:r>
      <w:r w:rsidRPr="007B6743">
        <w:rPr>
          <w:rFonts w:ascii="Times New Roman" w:hAnsi="Times New Roman" w:cs="Times New Roman"/>
          <w:sz w:val="28"/>
          <w:szCs w:val="28"/>
        </w:rPr>
        <w:t xml:space="preserve">00. Телефон для консультаций: 8 (388 22) 4 77 39. </w:t>
      </w:r>
    </w:p>
    <w:p w:rsidR="00DD1DF9" w:rsidRP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реализованный победителем конкурса проект по одному из направлений конкурса на дату, определенную соглашением.</w:t>
      </w:r>
    </w:p>
    <w:p w:rsidR="00DC574D" w:rsidRDefault="00A262EC" w:rsidP="00DC574D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FB776C">
        <w:rPr>
          <w:rFonts w:ascii="Times New Roman" w:hAnsi="Times New Roman" w:cs="Times New Roman"/>
          <w:b/>
          <w:sz w:val="28"/>
          <w:szCs w:val="28"/>
        </w:rPr>
        <w:t xml:space="preserve"> конкурса: </w:t>
      </w:r>
    </w:p>
    <w:p w:rsidR="00DC574D" w:rsidRDefault="00DC574D" w:rsidP="00DC574D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74D">
        <w:rPr>
          <w:rFonts w:ascii="Times New Roman" w:hAnsi="Times New Roman" w:cs="Times New Roman"/>
          <w:sz w:val="28"/>
          <w:szCs w:val="28"/>
        </w:rPr>
        <w:t>На конкурс могут быть представлены проекты некоммерческих неправительственных организаций</w:t>
      </w:r>
      <w:r w:rsidR="00681F30">
        <w:rPr>
          <w:rFonts w:ascii="Times New Roman" w:hAnsi="Times New Roman" w:cs="Times New Roman"/>
          <w:sz w:val="28"/>
          <w:szCs w:val="28"/>
        </w:rPr>
        <w:t xml:space="preserve"> (далее - НКО)</w:t>
      </w:r>
      <w:r w:rsidRPr="00DC574D">
        <w:rPr>
          <w:rFonts w:ascii="Times New Roman" w:hAnsi="Times New Roman" w:cs="Times New Roman"/>
          <w:sz w:val="28"/>
          <w:szCs w:val="28"/>
        </w:rPr>
        <w:t xml:space="preserve">, предусматривающие осуществление деятельности по следующим </w:t>
      </w:r>
      <w:proofErr w:type="spellStart"/>
      <w:r w:rsidRPr="00DC574D">
        <w:rPr>
          <w:rFonts w:ascii="Times New Roman" w:hAnsi="Times New Roman" w:cs="Times New Roman"/>
          <w:sz w:val="28"/>
          <w:szCs w:val="28"/>
        </w:rPr>
        <w:t>грантовым</w:t>
      </w:r>
      <w:proofErr w:type="spellEnd"/>
      <w:r w:rsidRPr="00DC574D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DC574D" w:rsidRDefault="00DC574D" w:rsidP="00DC574D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48BA">
        <w:rPr>
          <w:rFonts w:ascii="Times New Roman" w:hAnsi="Times New Roman" w:cs="Times New Roman"/>
          <w:sz w:val="28"/>
          <w:szCs w:val="28"/>
        </w:rPr>
        <w:t>У</w:t>
      </w:r>
      <w:r w:rsidRPr="00DC574D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DC574D">
        <w:rPr>
          <w:rFonts w:ascii="Times New Roman" w:hAnsi="Times New Roman" w:cs="Times New Roman"/>
          <w:sz w:val="28"/>
          <w:szCs w:val="28"/>
        </w:rPr>
        <w:t>межнациональных</w:t>
      </w:r>
      <w:proofErr w:type="gramEnd"/>
      <w:r w:rsidRPr="00DC574D">
        <w:rPr>
          <w:rFonts w:ascii="Times New Roman" w:hAnsi="Times New Roman" w:cs="Times New Roman"/>
          <w:sz w:val="28"/>
          <w:szCs w:val="28"/>
        </w:rPr>
        <w:t>, межэтнических и межконфессиональных отношений;</w:t>
      </w:r>
    </w:p>
    <w:p w:rsidR="00DC574D" w:rsidRDefault="00DC574D" w:rsidP="00DC574D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7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74D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39216C" w:rsidRPr="00DD1DF9" w:rsidRDefault="00DC574D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74D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A262EC" w:rsidRPr="0039216C" w:rsidRDefault="0039216C" w:rsidP="0039216C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6C">
        <w:rPr>
          <w:rFonts w:ascii="Times New Roman" w:hAnsi="Times New Roman" w:cs="Times New Roman"/>
          <w:b/>
          <w:sz w:val="28"/>
          <w:szCs w:val="28"/>
        </w:rPr>
        <w:t>К категории НКО, имеющих право на получение грантов, относятся НКО</w:t>
      </w:r>
      <w:r w:rsidR="00A262EC" w:rsidRPr="009160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62EC" w:rsidRDefault="00A262EC" w:rsidP="0039216C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а) официально </w:t>
      </w:r>
      <w:proofErr w:type="gramStart"/>
      <w:r w:rsidRPr="007B6743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7B6743">
        <w:rPr>
          <w:rFonts w:ascii="Times New Roman" w:hAnsi="Times New Roman" w:cs="Times New Roman"/>
          <w:sz w:val="28"/>
          <w:szCs w:val="28"/>
        </w:rPr>
        <w:t xml:space="preserve"> </w:t>
      </w:r>
      <w:r w:rsidR="0039216C">
        <w:rPr>
          <w:rFonts w:ascii="Times New Roman" w:hAnsi="Times New Roman" w:cs="Times New Roman"/>
          <w:sz w:val="28"/>
          <w:szCs w:val="28"/>
        </w:rPr>
        <w:t xml:space="preserve">на территории Республики Алтай и </w:t>
      </w:r>
      <w:r w:rsidRPr="007B6743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Республики Алтай </w:t>
      </w:r>
      <w:r w:rsidR="0039216C">
        <w:rPr>
          <w:rFonts w:ascii="Times New Roman" w:hAnsi="Times New Roman" w:cs="Times New Roman"/>
          <w:sz w:val="28"/>
          <w:szCs w:val="28"/>
        </w:rPr>
        <w:t>не менее 3</w:t>
      </w:r>
      <w:r w:rsidR="00E00CB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7B6743">
        <w:rPr>
          <w:rFonts w:ascii="Times New Roman" w:hAnsi="Times New Roman" w:cs="Times New Roman"/>
          <w:sz w:val="28"/>
          <w:szCs w:val="28"/>
        </w:rPr>
        <w:t xml:space="preserve"> с момента государственной регистрации; </w:t>
      </w:r>
    </w:p>
    <w:p w:rsidR="00681F30" w:rsidRDefault="0039216C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262EC" w:rsidRPr="007B6743">
        <w:rPr>
          <w:rFonts w:ascii="Times New Roman" w:hAnsi="Times New Roman" w:cs="Times New Roman"/>
          <w:sz w:val="28"/>
          <w:szCs w:val="28"/>
        </w:rPr>
        <w:t xml:space="preserve">) осуществляющим виды деятельности, предусмотренные Федеральным законом </w:t>
      </w:r>
      <w:r w:rsidR="00E00CBC">
        <w:rPr>
          <w:rFonts w:ascii="Times New Roman" w:hAnsi="Times New Roman" w:cs="Times New Roman"/>
          <w:sz w:val="28"/>
          <w:szCs w:val="28"/>
        </w:rPr>
        <w:t>от 12.01.1996 года № 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BC">
        <w:rPr>
          <w:rFonts w:ascii="Times New Roman" w:hAnsi="Times New Roman" w:cs="Times New Roman"/>
          <w:sz w:val="28"/>
          <w:szCs w:val="28"/>
        </w:rPr>
        <w:t xml:space="preserve">ФЗ </w:t>
      </w:r>
      <w:r w:rsidR="00A262EC" w:rsidRPr="007B6743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E00CBC">
        <w:rPr>
          <w:rFonts w:ascii="Times New Roman" w:hAnsi="Times New Roman" w:cs="Times New Roman"/>
          <w:sz w:val="28"/>
          <w:szCs w:val="28"/>
        </w:rPr>
        <w:t xml:space="preserve"> и статьей 2 Закона Республики Алтай от 23.11.2011 года</w:t>
      </w:r>
      <w:r>
        <w:rPr>
          <w:rFonts w:ascii="Times New Roman" w:hAnsi="Times New Roman" w:cs="Times New Roman"/>
          <w:sz w:val="28"/>
          <w:szCs w:val="28"/>
        </w:rPr>
        <w:t xml:space="preserve"> № 78-РЗ «О государственной поддержке социально ориентированных некоммерческих организаций в Республике Алтай»</w:t>
      </w:r>
      <w:r w:rsidR="00A262EC" w:rsidRPr="007B6743">
        <w:rPr>
          <w:rFonts w:ascii="Times New Roman" w:hAnsi="Times New Roman" w:cs="Times New Roman"/>
          <w:sz w:val="28"/>
          <w:szCs w:val="28"/>
        </w:rPr>
        <w:t>;</w:t>
      </w:r>
    </w:p>
    <w:p w:rsidR="00681F30" w:rsidRDefault="00681F30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оказывающие общественно полезные услуги, предусмотренные </w:t>
      </w:r>
      <w:hyperlink r:id="rId5" w:history="1">
        <w:r w:rsidRPr="00681F3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общественно полезных услуг, утвержденным постановлением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оказания»;</w:t>
      </w:r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62EC" w:rsidRPr="007B6743">
        <w:rPr>
          <w:rFonts w:ascii="Times New Roman" w:hAnsi="Times New Roman" w:cs="Times New Roman"/>
          <w:sz w:val="28"/>
          <w:szCs w:val="28"/>
        </w:rPr>
        <w:t xml:space="preserve">) </w:t>
      </w:r>
      <w:r w:rsidR="00E00CBC">
        <w:rPr>
          <w:rFonts w:ascii="Times New Roman" w:hAnsi="Times New Roman" w:cs="Times New Roman"/>
          <w:sz w:val="28"/>
          <w:szCs w:val="28"/>
        </w:rPr>
        <w:t>не имеющие учредителя, являющегося государственным органом, органом местного самоуправления или публично - правовым образованием</w:t>
      </w:r>
      <w:r w:rsidR="00A262EC" w:rsidRPr="007B6743">
        <w:rPr>
          <w:rFonts w:ascii="Times New Roman" w:hAnsi="Times New Roman" w:cs="Times New Roman"/>
          <w:sz w:val="28"/>
          <w:szCs w:val="28"/>
        </w:rPr>
        <w:t>.</w:t>
      </w:r>
    </w:p>
    <w:p w:rsidR="00681F30" w:rsidRPr="00DD1DF9" w:rsidRDefault="00DD1DF9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F9">
        <w:rPr>
          <w:rFonts w:ascii="Times New Roman" w:hAnsi="Times New Roman" w:cs="Times New Roman"/>
          <w:b/>
          <w:sz w:val="28"/>
          <w:szCs w:val="28"/>
        </w:rPr>
        <w:t>Порядок подачи НКО заявки и требования, предъявляемые к форме и содержанию заявки:</w:t>
      </w:r>
    </w:p>
    <w:p w:rsidR="00681F30" w:rsidRDefault="00DD1DF9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81F30">
        <w:rPr>
          <w:rFonts w:ascii="Times New Roman" w:hAnsi="Times New Roman" w:cs="Times New Roman"/>
          <w:sz w:val="28"/>
          <w:szCs w:val="28"/>
        </w:rPr>
        <w:t xml:space="preserve">ля участия в </w:t>
      </w:r>
      <w:proofErr w:type="gramStart"/>
      <w:r w:rsidR="00681F3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681F30">
        <w:rPr>
          <w:rFonts w:ascii="Times New Roman" w:hAnsi="Times New Roman" w:cs="Times New Roman"/>
          <w:sz w:val="28"/>
          <w:szCs w:val="28"/>
        </w:rPr>
        <w:t xml:space="preserve"> НКО заполняет в электронной форме заявку в личном кабинете электронного портала в течение срока подачи заявки. К электронной заявке прикрепляются следующие документы в </w:t>
      </w:r>
      <w:proofErr w:type="gramStart"/>
      <w:r w:rsidR="00681F30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681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81F3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81F30">
        <w:rPr>
          <w:rFonts w:ascii="Times New Roman" w:hAnsi="Times New Roman" w:cs="Times New Roman"/>
          <w:sz w:val="28"/>
          <w:szCs w:val="28"/>
        </w:rPr>
        <w:t>»:</w:t>
      </w:r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справка, подписанная руководителем НКО и главным бухгалтером (при наличии) НКО, с указанием реквизитов расчетного счета НКО, открытого в российской кредитной организации, на который перечисляется грант;</w:t>
      </w:r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учредительные документы НКО;</w:t>
      </w:r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доверенность, подтверждающая полномочия лица на подачу заявки от имени НКО, - в случае если заявку подает лицо, сведения о котором как о лице, имеющем право без доверенности действовать от имени НКО, не содержатся в Едином государственном реестре юридических лиц, по </w:t>
      </w:r>
      <w:hyperlink r:id="rId6" w:history="1">
        <w:r w:rsidRPr="00681F3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предусмотренной приложением № 1 к Порядку, утвержденному постановлением Правительства Республики Алтай от 29.04.2021 года № 104</w:t>
      </w:r>
      <w:r w:rsidR="00DD1DF9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согласие на публикацию (размещение) на электронном портале и официальном сайте главного распорядителя в сети «Интернет» информации об НКО, о подаваемой НКО заявке, иной информации об НКО, связанной с конкурсом по форме, формируемой на электронном портале при подаче заявки автоматически;</w:t>
      </w:r>
      <w:proofErr w:type="gramEnd"/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дополнительные материалы (копии дипломов, грамот, фотографий, печатных изданий и публикаций в средствах массовой информации, презентации и видеоматериалы, посвященные проведенным мероприятиям) (при наличии).</w:t>
      </w:r>
    </w:p>
    <w:p w:rsidR="00DD1DF9" w:rsidRPr="00DD1DF9" w:rsidRDefault="00DD1DF9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F9">
        <w:rPr>
          <w:rFonts w:ascii="Times New Roman" w:hAnsi="Times New Roman" w:cs="Times New Roman"/>
          <w:b/>
          <w:sz w:val="28"/>
          <w:szCs w:val="28"/>
        </w:rPr>
        <w:t>Порядок внесения изменения в заявку и отзыва заявки:</w:t>
      </w:r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НКО может внести изменения в заявку на электронном портале только в течение срока подачи заявки до направления данной заявки на рассмотрение главному распорядителю.</w:t>
      </w:r>
    </w:p>
    <w:p w:rsidR="00681F30" w:rsidRDefault="00681F30" w:rsidP="00681F30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НКО вправе отозвать свою заявку до окончания срока подачи заявки, путем направления соответствующего обращения главному распорядителю через электронный портал. Главный распорядитель на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возвращает заявку НКО и снимает с участия в конкурсе в день получения обращения.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F9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 НКО, поступивших на участие в конкурсе:</w:t>
      </w:r>
    </w:p>
    <w:p w:rsidR="00DD1DF9" w:rsidRPr="003E03D5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окончания срока подачи заявки главный распорядитель представляет в Конкурсную комиссию обобщенную </w:t>
      </w:r>
      <w:hyperlink r:id="rId7" w:history="1">
        <w:r w:rsidRPr="003E03D5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3E03D5">
        <w:rPr>
          <w:rFonts w:ascii="Times New Roman" w:hAnsi="Times New Roman" w:cs="Times New Roman"/>
          <w:sz w:val="28"/>
          <w:szCs w:val="28"/>
        </w:rPr>
        <w:t xml:space="preserve"> о заявках, поступивших на конкурс. 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 течение 15 рабочих дней со дня получения обобщенной информации от главного распорядителя о заявках, поступивших на конкурс, проводит их рассмотрение и оценку.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оценивают заявки в электронной форме электронного портала, доступ к которым осуществляется по уникальному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идентификатору (логину) и паролю, полученному после процедуры регистрации каждым членом Конкурсной комиссии на электронном портале.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оцениваются членами Конкурсной комиссии по </w:t>
      </w:r>
      <w:hyperlink r:id="rId8" w:history="1">
        <w:r w:rsidRPr="00DD1DF9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>
        <w:rPr>
          <w:rFonts w:ascii="Times New Roman" w:hAnsi="Times New Roman" w:cs="Times New Roman"/>
          <w:sz w:val="28"/>
          <w:szCs w:val="28"/>
        </w:rPr>
        <w:t>, указанным в приложении № 4 к Порядку. По каждому критерию член Конкурсной комиссии присваивает заявке от 0 до 10 баллов (целым числом), обосновывая оценку соответствующими доводами (комментариями).</w:t>
      </w:r>
    </w:p>
    <w:p w:rsidR="00DD1DF9" w:rsidRP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заявка оценивается не менее чем двумя членами Конкурсной комиссии.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F9"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НКО должна подписать соглашение о предоставлении гранта и условия признания НКО, </w:t>
      </w:r>
      <w:proofErr w:type="gramStart"/>
      <w:r w:rsidRPr="00DD1DF9">
        <w:rPr>
          <w:rFonts w:ascii="Times New Roman" w:hAnsi="Times New Roman" w:cs="Times New Roman"/>
          <w:b/>
          <w:sz w:val="28"/>
          <w:szCs w:val="28"/>
        </w:rPr>
        <w:t>уклонившейся</w:t>
      </w:r>
      <w:proofErr w:type="gramEnd"/>
      <w:r w:rsidRPr="00DD1DF9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соглашения:</w:t>
      </w:r>
    </w:p>
    <w:p w:rsid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течение 10 рабочих дней со дня издания главным распорядителем приказа о предоставлении гранта.</w:t>
      </w:r>
    </w:p>
    <w:p w:rsidR="00DD1DF9" w:rsidRPr="00DD1DF9" w:rsidRDefault="00DD1DF9" w:rsidP="00DD1DF9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конкурса не подписал соглашение в течение 10 рабочих дней со дня издания главным распорядителем приказа о предоставлении гранта,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отказ победителя конкурса от получения гранта и признает его, уклонившимся от заключения соглашения.</w:t>
      </w:r>
    </w:p>
    <w:p w:rsidR="003E03D5" w:rsidRDefault="00DD1DF9" w:rsidP="003E03D5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3D5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конкурса на электронном </w:t>
      </w:r>
      <w:proofErr w:type="gramStart"/>
      <w:r w:rsidRPr="003E03D5">
        <w:rPr>
          <w:rFonts w:ascii="Times New Roman" w:hAnsi="Times New Roman" w:cs="Times New Roman"/>
          <w:b/>
          <w:sz w:val="28"/>
          <w:szCs w:val="28"/>
        </w:rPr>
        <w:t>портале</w:t>
      </w:r>
      <w:proofErr w:type="gramEnd"/>
      <w:r w:rsidRPr="003E03D5">
        <w:rPr>
          <w:rFonts w:ascii="Times New Roman" w:hAnsi="Times New Roman" w:cs="Times New Roman"/>
          <w:b/>
          <w:sz w:val="28"/>
          <w:szCs w:val="28"/>
        </w:rPr>
        <w:t xml:space="preserve"> и на официальном сайте главного распорядителя в сети «Интернет»</w:t>
      </w:r>
      <w:r w:rsidR="003E03D5">
        <w:rPr>
          <w:rFonts w:ascii="Times New Roman" w:hAnsi="Times New Roman" w:cs="Times New Roman"/>
          <w:b/>
          <w:sz w:val="28"/>
          <w:szCs w:val="28"/>
        </w:rPr>
        <w:t>:</w:t>
      </w:r>
    </w:p>
    <w:p w:rsidR="003E03D5" w:rsidRPr="003E03D5" w:rsidRDefault="003E03D5" w:rsidP="003E03D5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5 рабочих дней со дня подписания членами Конкурсной комиссией протокола размещает на электронном портале и на официальном сайте главного распорядителя в сети «Интернет» этот протокол. </w:t>
      </w:r>
    </w:p>
    <w:p w:rsidR="00A262EC" w:rsidRPr="003E03D5" w:rsidRDefault="00DD1DF9" w:rsidP="003E03D5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3D5" w:rsidRPr="003E03D5">
        <w:rPr>
          <w:rFonts w:ascii="Times New Roman" w:hAnsi="Times New Roman" w:cs="Times New Roman"/>
          <w:sz w:val="28"/>
          <w:szCs w:val="28"/>
        </w:rPr>
        <w:t xml:space="preserve">Разъяснения по конкурсу предоставляется </w:t>
      </w:r>
      <w:r w:rsidR="003E03D5">
        <w:rPr>
          <w:rFonts w:ascii="Times New Roman" w:hAnsi="Times New Roman" w:cs="Times New Roman"/>
          <w:sz w:val="28"/>
          <w:szCs w:val="28"/>
        </w:rPr>
        <w:t>главным распорядителем в течение</w:t>
      </w:r>
      <w:r w:rsidR="003E03D5" w:rsidRPr="003E03D5">
        <w:rPr>
          <w:rFonts w:ascii="Times New Roman" w:hAnsi="Times New Roman" w:cs="Times New Roman"/>
          <w:sz w:val="28"/>
          <w:szCs w:val="28"/>
        </w:rPr>
        <w:t xml:space="preserve"> срока приема заявок по телефону </w:t>
      </w:r>
      <w:r w:rsidR="009160C1" w:rsidRPr="003E03D5">
        <w:rPr>
          <w:rFonts w:ascii="Times New Roman" w:hAnsi="Times New Roman" w:cs="Times New Roman"/>
          <w:sz w:val="28"/>
          <w:szCs w:val="28"/>
        </w:rPr>
        <w:t xml:space="preserve">8 (388 22) 4 77 39. </w:t>
      </w:r>
    </w:p>
    <w:p w:rsidR="00FA274F" w:rsidRDefault="00FA274F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274F" w:rsidSect="009160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462"/>
    <w:multiLevelType w:val="hybridMultilevel"/>
    <w:tmpl w:val="DBC6F1FC"/>
    <w:lvl w:ilvl="0" w:tplc="F7566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76F8C"/>
    <w:multiLevelType w:val="hybridMultilevel"/>
    <w:tmpl w:val="49E8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743"/>
    <w:rsid w:val="001420B1"/>
    <w:rsid w:val="0039216C"/>
    <w:rsid w:val="003E03D5"/>
    <w:rsid w:val="00445585"/>
    <w:rsid w:val="00485503"/>
    <w:rsid w:val="006148BA"/>
    <w:rsid w:val="00636111"/>
    <w:rsid w:val="00681F30"/>
    <w:rsid w:val="006C03E2"/>
    <w:rsid w:val="007A7A00"/>
    <w:rsid w:val="007B6743"/>
    <w:rsid w:val="00885C4F"/>
    <w:rsid w:val="008A30FE"/>
    <w:rsid w:val="00903BAB"/>
    <w:rsid w:val="009160C1"/>
    <w:rsid w:val="009B4219"/>
    <w:rsid w:val="00A262EC"/>
    <w:rsid w:val="00A84BFC"/>
    <w:rsid w:val="00DC574D"/>
    <w:rsid w:val="00DD1DF9"/>
    <w:rsid w:val="00E00CBC"/>
    <w:rsid w:val="00E921BC"/>
    <w:rsid w:val="00EB31F1"/>
    <w:rsid w:val="00FA274F"/>
    <w:rsid w:val="00FB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0C1"/>
    <w:rPr>
      <w:color w:val="0000FF"/>
      <w:u w:val="single"/>
    </w:rPr>
  </w:style>
  <w:style w:type="table" w:styleId="a4">
    <w:name w:val="Table Grid"/>
    <w:basedOn w:val="a1"/>
    <w:uiPriority w:val="59"/>
    <w:rsid w:val="00DC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B4679069647114FA4347BB7A44B3226F158BC55B31F9C1A9F1F384038A78C2CFE0D9E3072CE2F44B7A8DFCF0E837B2A3E421631486A883C729ETF6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BB4679069647114FA4347BB7A44B3226F158BC55B31F9C1A9F1F384038A78C2CFE0D9E3072CE2F44B7A9D2CF0E837B2A3E421631486A883C729ETF6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7319CCF23C3A4D1E916FD1BC1E37281ADA200CF48F33A222BD9BD2098CF33A4F845012167951CEDDBF6ED090E07815362079440F8C9E1104CF4DOBx8H" TargetMode="External"/><Relationship Id="rId5" Type="http://schemas.openxmlformats.org/officeDocument/2006/relationships/hyperlink" Target="consultantplus://offline/ref=D06249149EFA9045A99271A1D7D6A4F6E583A279F64012876376A21CBFB783E25C8F7036003243B945BB02945640CEED1966D22C8CC116EDn9v3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Минтруд</dc:creator>
  <cp:keywords/>
  <dc:description/>
  <cp:lastModifiedBy>Beleeva</cp:lastModifiedBy>
  <cp:revision>9</cp:revision>
  <cp:lastPrinted>2022-02-24T03:33:00Z</cp:lastPrinted>
  <dcterms:created xsi:type="dcterms:W3CDTF">2021-07-02T10:04:00Z</dcterms:created>
  <dcterms:modified xsi:type="dcterms:W3CDTF">2022-02-24T03:41:00Z</dcterms:modified>
</cp:coreProperties>
</file>